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ED674" w14:textId="4D547DBC" w:rsidR="00326456" w:rsidRPr="00603E23" w:rsidRDefault="001C1D26" w:rsidP="00EB03E4">
      <w:pPr>
        <w:jc w:val="center"/>
        <w:rPr>
          <w:sz w:val="8"/>
        </w:rPr>
      </w:pPr>
      <w:r w:rsidRPr="00326456">
        <w:drawing>
          <wp:inline distT="0" distB="0" distL="0" distR="0" wp14:anchorId="66B4F82F" wp14:editId="659CB789">
            <wp:extent cx="2476923" cy="1205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F.png"/>
                    <pic:cNvPicPr/>
                  </pic:nvPicPr>
                  <pic:blipFill>
                    <a:blip r:embed="rId6">
                      <a:extLst>
                        <a:ext uri="{28A0092B-C50C-407E-A947-70E740481C1C}">
                          <a14:useLocalDpi xmlns:a14="http://schemas.microsoft.com/office/drawing/2010/main" val="0"/>
                        </a:ext>
                      </a:extLst>
                    </a:blip>
                    <a:stretch>
                      <a:fillRect/>
                    </a:stretch>
                  </pic:blipFill>
                  <pic:spPr>
                    <a:xfrm>
                      <a:off x="0" y="0"/>
                      <a:ext cx="2483879" cy="1208504"/>
                    </a:xfrm>
                    <a:prstGeom prst="rect">
                      <a:avLst/>
                    </a:prstGeom>
                  </pic:spPr>
                </pic:pic>
              </a:graphicData>
            </a:graphic>
          </wp:inline>
        </w:drawing>
      </w:r>
      <w:r w:rsidR="002615B6" w:rsidRPr="00326456">
        <w:br/>
      </w:r>
    </w:p>
    <w:p w14:paraId="66EB0A26" w14:textId="3D686B8A" w:rsidR="00AB639D" w:rsidRPr="00603E23" w:rsidRDefault="00EB03E4" w:rsidP="00326456">
      <w:pPr>
        <w:pStyle w:val="Title"/>
        <w:rPr>
          <w:b/>
          <w:caps/>
          <w:sz w:val="32"/>
        </w:rPr>
      </w:pPr>
      <w:r w:rsidRPr="00603E23">
        <w:rPr>
          <w:rStyle w:val="IntenseReference"/>
          <w:noProof/>
          <w:color w:val="auto"/>
        </w:rPr>
        <mc:AlternateContent>
          <mc:Choice Requires="wps">
            <w:drawing>
              <wp:anchor distT="45720" distB="45720" distL="114300" distR="114300" simplePos="0" relativeHeight="251659264" behindDoc="0" locked="0" layoutInCell="1" allowOverlap="1" wp14:anchorId="5A679C81" wp14:editId="5300F6F1">
                <wp:simplePos x="0" y="0"/>
                <wp:positionH relativeFrom="margin">
                  <wp:posOffset>4352925</wp:posOffset>
                </wp:positionH>
                <wp:positionV relativeFrom="paragraph">
                  <wp:posOffset>-3810</wp:posOffset>
                </wp:positionV>
                <wp:extent cx="2667000" cy="876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76300"/>
                        </a:xfrm>
                        <a:prstGeom prst="rect">
                          <a:avLst/>
                        </a:prstGeom>
                        <a:solidFill>
                          <a:schemeClr val="bg2"/>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A35473E" w14:textId="77777777" w:rsidR="00744AF5" w:rsidRPr="00EE30DF" w:rsidRDefault="00744AF5" w:rsidP="00744AF5">
                            <w:pPr>
                              <w:spacing w:after="0" w:line="240" w:lineRule="auto"/>
                              <w:rPr>
                                <w:b/>
                                <w:sz w:val="18"/>
                              </w:rPr>
                            </w:pPr>
                            <w:r w:rsidRPr="00EE30DF">
                              <w:rPr>
                                <w:b/>
                                <w:sz w:val="18"/>
                              </w:rPr>
                              <w:t>Best</w:t>
                            </w:r>
                            <w:r>
                              <w:rPr>
                                <w:b/>
                                <w:sz w:val="18"/>
                              </w:rPr>
                              <w:t xml:space="preserve"> Ways to</w:t>
                            </w:r>
                            <w:r w:rsidRPr="00EE30DF">
                              <w:rPr>
                                <w:b/>
                                <w:sz w:val="18"/>
                              </w:rPr>
                              <w:t xml:space="preserve"> Use This Toolkit:</w:t>
                            </w:r>
                          </w:p>
                          <w:p w14:paraId="58FAEC97" w14:textId="298E3764" w:rsidR="00744AF5" w:rsidRDefault="00744AF5" w:rsidP="00744AF5">
                            <w:pPr>
                              <w:pStyle w:val="ListParagraph"/>
                              <w:numPr>
                                <w:ilvl w:val="0"/>
                                <w:numId w:val="1"/>
                              </w:numPr>
                              <w:rPr>
                                <w:sz w:val="18"/>
                              </w:rPr>
                            </w:pPr>
                            <w:r>
                              <w:rPr>
                                <w:sz w:val="18"/>
                              </w:rPr>
                              <w:t>Content can</w:t>
                            </w:r>
                            <w:r w:rsidR="00270286">
                              <w:rPr>
                                <w:sz w:val="18"/>
                              </w:rPr>
                              <w:t xml:space="preserve"> be copied and pasted directly</w:t>
                            </w:r>
                          </w:p>
                          <w:p w14:paraId="2D53393E" w14:textId="7422BA7B" w:rsidR="00744AF5" w:rsidRDefault="00744AF5" w:rsidP="00744AF5">
                            <w:pPr>
                              <w:pStyle w:val="ListParagraph"/>
                              <w:numPr>
                                <w:ilvl w:val="0"/>
                                <w:numId w:val="1"/>
                              </w:numPr>
                              <w:rPr>
                                <w:sz w:val="18"/>
                              </w:rPr>
                            </w:pPr>
                            <w:r>
                              <w:rPr>
                                <w:sz w:val="18"/>
                              </w:rPr>
                              <w:t>Include Promo Image</w:t>
                            </w:r>
                            <w:r w:rsidR="00EB03E4">
                              <w:rPr>
                                <w:sz w:val="18"/>
                              </w:rPr>
                              <w:t xml:space="preserve"> on Page 2</w:t>
                            </w:r>
                            <w:r>
                              <w:rPr>
                                <w:sz w:val="18"/>
                              </w:rPr>
                              <w:t xml:space="preserve"> in </w:t>
                            </w:r>
                            <w:r>
                              <w:rPr>
                                <w:sz w:val="18"/>
                              </w:rPr>
                              <w:t>your</w:t>
                            </w:r>
                            <w:r>
                              <w:rPr>
                                <w:sz w:val="18"/>
                              </w:rPr>
                              <w:t xml:space="preserve"> post</w:t>
                            </w:r>
                            <w:r w:rsidR="00EB03E4">
                              <w:rPr>
                                <w:sz w:val="18"/>
                              </w:rPr>
                              <w:t>s</w:t>
                            </w:r>
                          </w:p>
                          <w:p w14:paraId="49B3F8EA" w14:textId="4C35C5E7" w:rsidR="00744AF5" w:rsidRPr="000F03A4" w:rsidRDefault="00744AF5" w:rsidP="00744AF5">
                            <w:pPr>
                              <w:pStyle w:val="ListParagraph"/>
                              <w:numPr>
                                <w:ilvl w:val="0"/>
                                <w:numId w:val="1"/>
                              </w:numPr>
                              <w:rPr>
                                <w:sz w:val="18"/>
                              </w:rPr>
                            </w:pPr>
                            <w:r>
                              <w:rPr>
                                <w:sz w:val="18"/>
                              </w:rPr>
                              <w:t>Post often and alternate post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79C81" id="_x0000_t202" coordsize="21600,21600" o:spt="202" path="m,l,21600r21600,l21600,xe">
                <v:stroke joinstyle="miter"/>
                <v:path gradientshapeok="t" o:connecttype="rect"/>
              </v:shapetype>
              <v:shape id="Text Box 2" o:spid="_x0000_s1026" type="#_x0000_t202" style="position:absolute;margin-left:342.75pt;margin-top:-.3pt;width:210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" fillcolor="#e7e6e6 [3214]" strokecolor="black [3213]" strokeweight="1pt">
                <v:textbox>
                  <w:txbxContent>
                    <w:p w14:paraId="2A35473E" w14:textId="77777777" w:rsidR="00744AF5" w:rsidRPr="00EE30DF" w:rsidRDefault="00744AF5" w:rsidP="00744AF5">
                      <w:pPr>
                        <w:spacing w:after="0" w:line="240" w:lineRule="auto"/>
                        <w:rPr>
                          <w:b/>
                          <w:sz w:val="18"/>
                        </w:rPr>
                      </w:pPr>
                      <w:r w:rsidRPr="00EE30DF">
                        <w:rPr>
                          <w:b/>
                          <w:sz w:val="18"/>
                        </w:rPr>
                        <w:t>Best</w:t>
                      </w:r>
                      <w:r>
                        <w:rPr>
                          <w:b/>
                          <w:sz w:val="18"/>
                        </w:rPr>
                        <w:t xml:space="preserve"> Ways to</w:t>
                      </w:r>
                      <w:r w:rsidRPr="00EE30DF">
                        <w:rPr>
                          <w:b/>
                          <w:sz w:val="18"/>
                        </w:rPr>
                        <w:t xml:space="preserve"> Use This Toolkit:</w:t>
                      </w:r>
                    </w:p>
                    <w:p w14:paraId="58FAEC97" w14:textId="298E3764" w:rsidR="00744AF5" w:rsidRDefault="00744AF5" w:rsidP="00744AF5">
                      <w:pPr>
                        <w:pStyle w:val="ListParagraph"/>
                        <w:numPr>
                          <w:ilvl w:val="0"/>
                          <w:numId w:val="1"/>
                        </w:numPr>
                        <w:rPr>
                          <w:sz w:val="18"/>
                        </w:rPr>
                      </w:pPr>
                      <w:r>
                        <w:rPr>
                          <w:sz w:val="18"/>
                        </w:rPr>
                        <w:t>Content can</w:t>
                      </w:r>
                      <w:r w:rsidR="00270286">
                        <w:rPr>
                          <w:sz w:val="18"/>
                        </w:rPr>
                        <w:t xml:space="preserve"> be copied and pasted directly</w:t>
                      </w:r>
                    </w:p>
                    <w:p w14:paraId="2D53393E" w14:textId="7422BA7B" w:rsidR="00744AF5" w:rsidRDefault="00744AF5" w:rsidP="00744AF5">
                      <w:pPr>
                        <w:pStyle w:val="ListParagraph"/>
                        <w:numPr>
                          <w:ilvl w:val="0"/>
                          <w:numId w:val="1"/>
                        </w:numPr>
                        <w:rPr>
                          <w:sz w:val="18"/>
                        </w:rPr>
                      </w:pPr>
                      <w:r>
                        <w:rPr>
                          <w:sz w:val="18"/>
                        </w:rPr>
                        <w:t>Include Promo Image</w:t>
                      </w:r>
                      <w:r w:rsidR="00EB03E4">
                        <w:rPr>
                          <w:sz w:val="18"/>
                        </w:rPr>
                        <w:t xml:space="preserve"> on Page 2</w:t>
                      </w:r>
                      <w:r>
                        <w:rPr>
                          <w:sz w:val="18"/>
                        </w:rPr>
                        <w:t xml:space="preserve"> in </w:t>
                      </w:r>
                      <w:r>
                        <w:rPr>
                          <w:sz w:val="18"/>
                        </w:rPr>
                        <w:t>your</w:t>
                      </w:r>
                      <w:r>
                        <w:rPr>
                          <w:sz w:val="18"/>
                        </w:rPr>
                        <w:t xml:space="preserve"> post</w:t>
                      </w:r>
                      <w:r w:rsidR="00EB03E4">
                        <w:rPr>
                          <w:sz w:val="18"/>
                        </w:rPr>
                        <w:t>s</w:t>
                      </w:r>
                    </w:p>
                    <w:p w14:paraId="49B3F8EA" w14:textId="4C35C5E7" w:rsidR="00744AF5" w:rsidRPr="000F03A4" w:rsidRDefault="00744AF5" w:rsidP="00744AF5">
                      <w:pPr>
                        <w:pStyle w:val="ListParagraph"/>
                        <w:numPr>
                          <w:ilvl w:val="0"/>
                          <w:numId w:val="1"/>
                        </w:numPr>
                        <w:rPr>
                          <w:sz w:val="18"/>
                        </w:rPr>
                      </w:pPr>
                      <w:r>
                        <w:rPr>
                          <w:sz w:val="18"/>
                        </w:rPr>
                        <w:t>Post often and alternate post language</w:t>
                      </w:r>
                    </w:p>
                  </w:txbxContent>
                </v:textbox>
                <w10:wrap type="square" anchorx="margin"/>
              </v:shape>
            </w:pict>
          </mc:Fallback>
        </mc:AlternateContent>
      </w:r>
      <w:r w:rsidR="00AD2A26" w:rsidRPr="00603E23">
        <w:rPr>
          <w:b/>
          <w:caps/>
          <w:sz w:val="32"/>
        </w:rPr>
        <w:t xml:space="preserve">DIGITAL TOOLKIT: </w:t>
      </w:r>
      <w:r w:rsidR="001A1CE7" w:rsidRPr="00603E23">
        <w:rPr>
          <w:b/>
          <w:caps/>
          <w:sz w:val="32"/>
        </w:rPr>
        <w:t xml:space="preserve"> </w:t>
      </w:r>
      <w:r w:rsidR="002615B6" w:rsidRPr="00603E23">
        <w:rPr>
          <w:b/>
          <w:caps/>
          <w:sz w:val="32"/>
        </w:rPr>
        <w:br/>
      </w:r>
      <w:r w:rsidR="00E03AB1" w:rsidRPr="00603E23">
        <w:rPr>
          <w:b/>
          <w:caps/>
          <w:sz w:val="32"/>
        </w:rPr>
        <w:t xml:space="preserve">Education Equity Forum 2018 </w:t>
      </w:r>
      <w:r w:rsidR="00326456" w:rsidRPr="00603E23">
        <w:rPr>
          <w:b/>
          <w:caps/>
          <w:sz w:val="32"/>
        </w:rPr>
        <w:t>|</w:t>
      </w:r>
      <w:r w:rsidR="001C1D26" w:rsidRPr="00603E23">
        <w:rPr>
          <w:b/>
          <w:caps/>
          <w:sz w:val="32"/>
        </w:rPr>
        <w:t xml:space="preserve"> Bright Spots: Prioritizing Equity in School Improvement and Student Success Efforts </w:t>
      </w:r>
      <w:r w:rsidR="00372E87" w:rsidRPr="00603E23">
        <w:rPr>
          <w:b/>
          <w:caps/>
          <w:sz w:val="32"/>
        </w:rPr>
        <w:t xml:space="preserve">| </w:t>
      </w:r>
      <w:r w:rsidR="001C1D26" w:rsidRPr="00603E23">
        <w:rPr>
          <w:b/>
          <w:caps/>
          <w:sz w:val="32"/>
        </w:rPr>
        <w:t>September 13</w:t>
      </w:r>
      <w:r w:rsidR="00A03934" w:rsidRPr="00603E23">
        <w:rPr>
          <w:b/>
          <w:caps/>
          <w:sz w:val="32"/>
        </w:rPr>
        <w:t>th 2018</w:t>
      </w:r>
    </w:p>
    <w:p w14:paraId="61F13A14" w14:textId="77777777" w:rsidR="003A2FAF" w:rsidRPr="00EB03E4" w:rsidRDefault="003A2FAF" w:rsidP="00326456">
      <w:pPr>
        <w:rPr>
          <w:sz w:val="8"/>
        </w:rPr>
      </w:pPr>
    </w:p>
    <w:p w14:paraId="7E4E0F24" w14:textId="67C930BF" w:rsidR="007C53F3" w:rsidRPr="00326456" w:rsidRDefault="007C53F3" w:rsidP="00326456">
      <w:r w:rsidRPr="00326456">
        <w:rPr>
          <w:b/>
        </w:rPr>
        <w:t>Hashtag:</w:t>
      </w:r>
      <w:r w:rsidRPr="00326456">
        <w:t xml:space="preserve"> #</w:t>
      </w:r>
      <w:r w:rsidR="009E23C1" w:rsidRPr="00326456">
        <w:t>EdEquityForum2018</w:t>
      </w:r>
    </w:p>
    <w:p w14:paraId="0BC5D355" w14:textId="758535D4" w:rsidR="00372E87" w:rsidRPr="00603E23" w:rsidRDefault="007C53F3" w:rsidP="00326456">
      <w:pPr>
        <w:rPr>
          <w:sz w:val="10"/>
        </w:rPr>
      </w:pPr>
      <w:r w:rsidRPr="00326456">
        <w:rPr>
          <w:b/>
        </w:rPr>
        <w:t>Link:</w:t>
      </w:r>
      <w:r w:rsidRPr="00326456">
        <w:t xml:space="preserve"> </w:t>
      </w:r>
      <w:hyperlink r:id="rId7" w:history="1">
        <w:r w:rsidR="006D3B0F" w:rsidRPr="00326456">
          <w:rPr>
            <w:rStyle w:val="Hyperlink"/>
          </w:rPr>
          <w:t>http://www.edequityforum.org</w:t>
        </w:r>
      </w:hyperlink>
      <w:r w:rsidR="006D3B0F" w:rsidRPr="00326456">
        <w:br/>
      </w:r>
      <w:bookmarkStart w:id="0" w:name="_GoBack"/>
      <w:bookmarkEnd w:id="0"/>
      <w:r w:rsidR="00372E87" w:rsidRPr="00603E23">
        <w:rPr>
          <w:sz w:val="10"/>
        </w:rPr>
        <w:fldChar w:fldCharType="begin"/>
      </w:r>
      <w:r w:rsidR="00372E87" w:rsidRPr="00603E23">
        <w:rPr>
          <w:sz w:val="10"/>
        </w:rPr>
        <w:instrText xml:space="preserve"> HYPERLINK "http://bit.ly/TMRSac</w:instrText>
      </w:r>
      <w:r w:rsidR="00372E87" w:rsidRPr="00603E23">
        <w:rPr>
          <w:sz w:val="10"/>
        </w:rPr>
        <w:br/>
      </w:r>
    </w:p>
    <w:p w14:paraId="3F4912DC" w14:textId="7BBA0E92" w:rsidR="00372E87" w:rsidRPr="00603E23" w:rsidRDefault="00372E87" w:rsidP="00326456">
      <w:pPr>
        <w:rPr>
          <w:rStyle w:val="Hyperlink"/>
          <w:sz w:val="10"/>
        </w:rPr>
      </w:pPr>
      <w:r w:rsidRPr="00603E23">
        <w:rPr>
          <w:sz w:val="10"/>
        </w:rPr>
        <w:instrText xml:space="preserve">" </w:instrText>
      </w:r>
      <w:r w:rsidRPr="00603E23">
        <w:rPr>
          <w:sz w:val="10"/>
        </w:rPr>
        <w:fldChar w:fldCharType="separate"/>
      </w:r>
    </w:p>
    <w:p w14:paraId="6A73F375" w14:textId="6F1D2C3A" w:rsidR="009E23C1" w:rsidRPr="00326456" w:rsidRDefault="00372E87" w:rsidP="00326456">
      <w:r w:rsidRPr="00603E23">
        <w:rPr>
          <w:sz w:val="10"/>
        </w:rPr>
        <w:fldChar w:fldCharType="end"/>
      </w:r>
      <w:r w:rsidR="00326456" w:rsidRPr="00326456">
        <w:rPr>
          <w:rStyle w:val="ToolkitHeadingChar"/>
        </w:rPr>
        <w:t>Tweets</w:t>
      </w:r>
      <w:r w:rsidR="000C0D23" w:rsidRPr="00326456">
        <w:br/>
      </w:r>
      <w:r w:rsidR="009E23C1" w:rsidRPr="00603E23">
        <w:rPr>
          <w:sz w:val="18"/>
        </w:rPr>
        <w:br/>
      </w:r>
      <w:r w:rsidR="009E23C1" w:rsidRPr="00326456">
        <w:t xml:space="preserve">Connect, converse, and collaborate with equity-minded educators and school leaders at #EdEquityForum2018. Early bird rates available through June 30th – register today! </w:t>
      </w:r>
      <w:hyperlink r:id="rId8" w:history="1">
        <w:r w:rsidR="009E23C1" w:rsidRPr="00326456">
          <w:rPr>
            <w:rStyle w:val="Hyperlink"/>
          </w:rPr>
          <w:t>http://www.edequityforum.org</w:t>
        </w:r>
      </w:hyperlink>
      <w:r w:rsidR="002E1FAB" w:rsidRPr="00326456">
        <w:br/>
      </w:r>
      <w:r w:rsidR="002E1FAB" w:rsidRPr="00326456">
        <w:br/>
        <w:t>Save the Date! #EdEquityForum2018</w:t>
      </w:r>
      <w:r w:rsidR="006D3B0F" w:rsidRPr="00326456">
        <w:t xml:space="preserve"> </w:t>
      </w:r>
      <w:r w:rsidR="002E1FAB" w:rsidRPr="00326456">
        <w:t xml:space="preserve">will be September 13 in Sacramento. Please join </w:t>
      </w:r>
      <w:r w:rsidR="006D3B0F" w:rsidRPr="00326456">
        <w:t>@</w:t>
      </w:r>
      <w:proofErr w:type="spellStart"/>
      <w:r w:rsidR="006D3B0F" w:rsidRPr="00326456">
        <w:t>EdTrustWest</w:t>
      </w:r>
      <w:proofErr w:type="spellEnd"/>
      <w:r w:rsidR="006D3B0F" w:rsidRPr="00326456">
        <w:t xml:space="preserve"> and education equity champions</w:t>
      </w:r>
      <w:r w:rsidR="002E1FAB" w:rsidRPr="00326456">
        <w:t xml:space="preserve"> to connect and share strategies for school improvement and student success. Register today: </w:t>
      </w:r>
      <w:hyperlink r:id="rId9" w:history="1">
        <w:r w:rsidR="002E1FAB" w:rsidRPr="00326456">
          <w:rPr>
            <w:rStyle w:val="Hyperlink"/>
          </w:rPr>
          <w:t>http://www.edequityforum.org</w:t>
        </w:r>
      </w:hyperlink>
      <w:r w:rsidR="002E1FAB" w:rsidRPr="00326456">
        <w:br/>
      </w:r>
      <w:r w:rsidR="002E1FAB" w:rsidRPr="00326456">
        <w:br/>
      </w:r>
      <w:r w:rsidR="000A6E11" w:rsidRPr="00326456">
        <w:t>Have you secured your spot for #EdEquityForum2018? Join @</w:t>
      </w:r>
      <w:proofErr w:type="spellStart"/>
      <w:r w:rsidR="000A6E11" w:rsidRPr="00326456">
        <w:t>EdTrustWest</w:t>
      </w:r>
      <w:proofErr w:type="spellEnd"/>
      <w:r w:rsidR="000A6E11" w:rsidRPr="00326456">
        <w:t xml:space="preserve"> on September 13 in Sacramento to explore practices, policies and perspectives to advance equity for #CA students. Register now to get the early-bird discount: </w:t>
      </w:r>
      <w:hyperlink r:id="rId10" w:history="1">
        <w:r w:rsidR="000A6E11" w:rsidRPr="00326456">
          <w:rPr>
            <w:rStyle w:val="Hyperlink"/>
          </w:rPr>
          <w:t>http://www.edequityforum.org</w:t>
        </w:r>
      </w:hyperlink>
      <w:r w:rsidR="002E1FAB" w:rsidRPr="00326456">
        <w:br/>
      </w:r>
      <w:r w:rsidR="006D3B0F" w:rsidRPr="00326456">
        <w:br/>
        <w:t>Calling all educators and school leaders! Are you registered for #EdEquityForum2018? Join @</w:t>
      </w:r>
      <w:proofErr w:type="spellStart"/>
      <w:r w:rsidR="006D3B0F" w:rsidRPr="00326456">
        <w:t>EdTrustWest</w:t>
      </w:r>
      <w:proofErr w:type="spellEnd"/>
      <w:r w:rsidR="006D3B0F" w:rsidRPr="00326456">
        <w:t xml:space="preserve"> in Sacramento this September! </w:t>
      </w:r>
      <w:hyperlink r:id="rId11" w:history="1">
        <w:r w:rsidR="006D3B0F" w:rsidRPr="00326456">
          <w:rPr>
            <w:rStyle w:val="Hyperlink"/>
          </w:rPr>
          <w:t>http://www.edequityforum.org</w:t>
        </w:r>
      </w:hyperlink>
      <w:r w:rsidR="006D3B0F" w:rsidRPr="00326456">
        <w:br/>
      </w:r>
      <w:r w:rsidR="002E1FAB" w:rsidRPr="00326456">
        <w:br/>
        <w:t>Excited to announce @</w:t>
      </w:r>
      <w:proofErr w:type="spellStart"/>
      <w:r w:rsidR="002E1FAB" w:rsidRPr="00326456">
        <w:t>EdTrustWest’s</w:t>
      </w:r>
      <w:proofErr w:type="spellEnd"/>
      <w:r w:rsidR="002E1FAB" w:rsidRPr="00326456">
        <w:t xml:space="preserve"> #EdEquityForum2018 - Bright Spots: Prioritizing Equity in School Improvement and Student Success Efforts. Join educators and school leaders at the 2nd annual Forum </w:t>
      </w:r>
      <w:hyperlink r:id="rId12" w:history="1">
        <w:r w:rsidR="002E1FAB" w:rsidRPr="00326456">
          <w:rPr>
            <w:rStyle w:val="Hyperlink"/>
          </w:rPr>
          <w:t>http://www.edequityforum.org</w:t>
        </w:r>
      </w:hyperlink>
    </w:p>
    <w:p w14:paraId="63970D94" w14:textId="021758B8" w:rsidR="0071755B" w:rsidRPr="00326456" w:rsidRDefault="000A6E11" w:rsidP="00326456">
      <w:r w:rsidRPr="00EB03E4">
        <w:rPr>
          <w:sz w:val="14"/>
        </w:rPr>
        <w:br/>
      </w:r>
      <w:r w:rsidR="00A65046" w:rsidRPr="00326456">
        <w:rPr>
          <w:rStyle w:val="ToolkitHeadingChar"/>
        </w:rPr>
        <w:t>Facebook</w:t>
      </w:r>
      <w:r w:rsidR="002E1FAB" w:rsidRPr="00326456">
        <w:br/>
      </w:r>
      <w:r w:rsidR="00A65046" w:rsidRPr="00603E23">
        <w:rPr>
          <w:sz w:val="14"/>
        </w:rPr>
        <w:br/>
      </w:r>
      <w:proofErr w:type="gramStart"/>
      <w:r w:rsidR="002E1FAB" w:rsidRPr="00326456">
        <w:t>How</w:t>
      </w:r>
      <w:proofErr w:type="gramEnd"/>
      <w:r w:rsidR="002E1FAB" w:rsidRPr="00326456">
        <w:t xml:space="preserve"> can we advance education equity for students of c</w:t>
      </w:r>
      <w:r w:rsidR="0071755B" w:rsidRPr="00326456">
        <w:t xml:space="preserve">olor and low income students? </w:t>
      </w:r>
      <w:r w:rsidR="0071755B" w:rsidRPr="00326456">
        <w:br/>
      </w:r>
      <w:r w:rsidR="002E1FAB" w:rsidRPr="00326456">
        <w:t>#EdEquityForum2018, hosted by The Education Trust—</w:t>
      </w:r>
      <w:proofErr w:type="gramStart"/>
      <w:r w:rsidR="002E1FAB" w:rsidRPr="00326456">
        <w:t>West</w:t>
      </w:r>
      <w:proofErr w:type="gramEnd"/>
      <w:r w:rsidR="002E1FAB" w:rsidRPr="00326456">
        <w:t xml:space="preserve">, will bring together equity-minded educators, administrators, and advocates to connect and share strategies for school improvement and student success. Register at: </w:t>
      </w:r>
      <w:hyperlink r:id="rId13" w:history="1">
        <w:r w:rsidR="002E1FAB" w:rsidRPr="00326456">
          <w:rPr>
            <w:rStyle w:val="Hyperlink"/>
          </w:rPr>
          <w:t>http://www.edequityforum.org</w:t>
        </w:r>
      </w:hyperlink>
      <w:r w:rsidR="00A65046" w:rsidRPr="00326456">
        <w:br/>
      </w:r>
      <w:r w:rsidR="009E23C1" w:rsidRPr="00326456">
        <w:br/>
      </w:r>
      <w:r w:rsidR="002E1FAB" w:rsidRPr="00326456">
        <w:t xml:space="preserve">Save the Date! The 2nd annual Education Equity Forum will be September 13 in Sacramento. Join </w:t>
      </w:r>
      <w:proofErr w:type="gramStart"/>
      <w:r w:rsidR="002E1FAB" w:rsidRPr="00326456">
        <w:t>The</w:t>
      </w:r>
      <w:proofErr w:type="gramEnd"/>
      <w:r w:rsidR="002E1FAB" w:rsidRPr="00326456">
        <w:t xml:space="preserve"> Education Trust—West and equity minded practitioners to explore practices, policies, and perspectives to advance equity for California’s students of color and low-income students. </w:t>
      </w:r>
      <w:r w:rsidR="006D3B0F" w:rsidRPr="00326456">
        <w:t>Early bird rates are available through June 30th</w:t>
      </w:r>
      <w:r w:rsidR="002E1FAB" w:rsidRPr="00326456">
        <w:t xml:space="preserve">: </w:t>
      </w:r>
      <w:hyperlink r:id="rId14" w:history="1">
        <w:r w:rsidR="002E1FAB" w:rsidRPr="00326456">
          <w:rPr>
            <w:rStyle w:val="Hyperlink"/>
          </w:rPr>
          <w:t>http://www.edequityforum.org</w:t>
        </w:r>
      </w:hyperlink>
      <w:r w:rsidR="002E1FAB" w:rsidRPr="00326456">
        <w:br/>
      </w:r>
      <w:r w:rsidR="006D3B0F" w:rsidRPr="00326456">
        <w:br/>
        <w:t>Registration for Ed Trust—West’s Education Equity Forum is now open</w:t>
      </w:r>
      <w:r w:rsidR="0071755B" w:rsidRPr="00326456">
        <w:t xml:space="preserve">! Have you secured your spot? </w:t>
      </w:r>
      <w:r w:rsidR="0071755B" w:rsidRPr="00326456">
        <w:br/>
      </w:r>
      <w:r w:rsidR="006D3B0F" w:rsidRPr="00326456">
        <w:t xml:space="preserve">On September 13 in Sacramento, attendees will learn about new and best practices for supporting students, strengthening our schools and colleges, and closing opportunity and achievement gaps. Register today: </w:t>
      </w:r>
      <w:hyperlink r:id="rId15" w:history="1">
        <w:r w:rsidR="006D3B0F" w:rsidRPr="00326456">
          <w:rPr>
            <w:rStyle w:val="Hyperlink"/>
          </w:rPr>
          <w:t>http://www.edequityforum.org</w:t>
        </w:r>
      </w:hyperlink>
      <w:r w:rsidR="006D3B0F" w:rsidRPr="00326456">
        <w:br/>
      </w:r>
    </w:p>
    <w:p w14:paraId="6185404D" w14:textId="4509CF1B" w:rsidR="005C3BE4" w:rsidRPr="00326456" w:rsidRDefault="005C3BE4" w:rsidP="00326456">
      <w:pPr>
        <w:pStyle w:val="ToolkitHeading"/>
      </w:pPr>
      <w:r w:rsidRPr="00326456">
        <w:lastRenderedPageBreak/>
        <w:t>Email Newsletters/Event Pages</w:t>
      </w:r>
    </w:p>
    <w:p w14:paraId="04F096B5" w14:textId="64AD6BF3" w:rsidR="00E03AB1" w:rsidRPr="00326456" w:rsidRDefault="00E03AB1" w:rsidP="00326456">
      <w:r w:rsidRPr="00326456">
        <w:t xml:space="preserve">Registration is now open for The Education Trust—West’s </w:t>
      </w:r>
      <w:hyperlink r:id="rId16" w:history="1">
        <w:r w:rsidRPr="00326456">
          <w:rPr>
            <w:rStyle w:val="Hyperlink"/>
          </w:rPr>
          <w:t>Education Equity Forum 2018 - Bright Spots: Prioritizing Equity in School Improvement and Student Success Efforts.</w:t>
        </w:r>
      </w:hyperlink>
      <w:r w:rsidRPr="00326456">
        <w:t xml:space="preserve"> The 2nd annual Forum will give school and district leadership teams as well as higher education administrators and practitioners an opportunity to converse, connect, and collaborate. Attendees will learn about new and best practices for supporting students, strengthening our schools and colleges, and closing opportunity and achievement gaps.</w:t>
      </w:r>
    </w:p>
    <w:p w14:paraId="1CD25487" w14:textId="6C13467B" w:rsidR="00E03AB1" w:rsidRPr="00326456" w:rsidRDefault="00E03AB1" w:rsidP="00326456">
      <w:r w:rsidRPr="00326456">
        <w:t xml:space="preserve">This year’s Forum will include interactive breakout sessions, engaging plenaries, and increased networking opportunities. For a full list of </w:t>
      </w:r>
      <w:r w:rsidR="001C1D26" w:rsidRPr="00326456">
        <w:t xml:space="preserve">confirmed </w:t>
      </w:r>
      <w:r w:rsidRPr="00326456">
        <w:t xml:space="preserve">speakers, and to complete your registration, visit </w:t>
      </w:r>
      <w:hyperlink r:id="rId17" w:history="1">
        <w:r w:rsidRPr="00326456">
          <w:rPr>
            <w:rStyle w:val="Hyperlink"/>
          </w:rPr>
          <w:t>www.edequityforum.org</w:t>
        </w:r>
      </w:hyperlink>
      <w:r w:rsidRPr="00326456">
        <w:t xml:space="preserve">. </w:t>
      </w:r>
    </w:p>
    <w:p w14:paraId="2C377F33" w14:textId="77777777" w:rsidR="000A6E11" w:rsidRPr="00326456" w:rsidRDefault="000A6E11" w:rsidP="00326456"/>
    <w:p w14:paraId="68179D78" w14:textId="5759235D" w:rsidR="000A6E11" w:rsidRPr="00326456" w:rsidRDefault="000A6E11" w:rsidP="00326456">
      <w:r w:rsidRPr="00326456">
        <w:drawing>
          <wp:inline distT="0" distB="0" distL="0" distR="0" wp14:anchorId="11AE87F8" wp14:editId="3321035B">
            <wp:extent cx="7143750" cy="5988685"/>
            <wp:effectExtent l="0" t="0" r="0" b="0"/>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Equity-Forum-2018.png"/>
                    <pic:cNvPicPr/>
                  </pic:nvPicPr>
                  <pic:blipFill>
                    <a:blip r:embed="rId19">
                      <a:extLst>
                        <a:ext uri="{28A0092B-C50C-407E-A947-70E740481C1C}">
                          <a14:useLocalDpi xmlns:a14="http://schemas.microsoft.com/office/drawing/2010/main" val="0"/>
                        </a:ext>
                      </a:extLst>
                    </a:blip>
                    <a:stretch>
                      <a:fillRect/>
                    </a:stretch>
                  </pic:blipFill>
                  <pic:spPr>
                    <a:xfrm>
                      <a:off x="0" y="0"/>
                      <a:ext cx="7143750" cy="5988685"/>
                    </a:xfrm>
                    <a:prstGeom prst="rect">
                      <a:avLst/>
                    </a:prstGeom>
                  </pic:spPr>
                </pic:pic>
              </a:graphicData>
            </a:graphic>
          </wp:inline>
        </w:drawing>
      </w:r>
    </w:p>
    <w:sectPr w:rsidR="000A6E11" w:rsidRPr="00326456" w:rsidSect="000118F3">
      <w:pgSz w:w="12240" w:h="15840"/>
      <w:pgMar w:top="54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1050"/>
    <w:multiLevelType w:val="hybridMultilevel"/>
    <w:tmpl w:val="15D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2F"/>
    <w:rsid w:val="000118F3"/>
    <w:rsid w:val="00036C51"/>
    <w:rsid w:val="00066F44"/>
    <w:rsid w:val="0009186B"/>
    <w:rsid w:val="000A6E11"/>
    <w:rsid w:val="000C0D23"/>
    <w:rsid w:val="001229D3"/>
    <w:rsid w:val="001402EA"/>
    <w:rsid w:val="00193444"/>
    <w:rsid w:val="001A1CE7"/>
    <w:rsid w:val="001A32B2"/>
    <w:rsid w:val="001C1D26"/>
    <w:rsid w:val="001F3C2B"/>
    <w:rsid w:val="002615B6"/>
    <w:rsid w:val="002631CF"/>
    <w:rsid w:val="00270286"/>
    <w:rsid w:val="002771C5"/>
    <w:rsid w:val="00286D4C"/>
    <w:rsid w:val="002C752A"/>
    <w:rsid w:val="002E1FAB"/>
    <w:rsid w:val="00326456"/>
    <w:rsid w:val="00330AB2"/>
    <w:rsid w:val="00372E87"/>
    <w:rsid w:val="00375EBD"/>
    <w:rsid w:val="0039150D"/>
    <w:rsid w:val="003A2FAF"/>
    <w:rsid w:val="003C2F79"/>
    <w:rsid w:val="003F4EFD"/>
    <w:rsid w:val="005300A0"/>
    <w:rsid w:val="00576048"/>
    <w:rsid w:val="005B7F47"/>
    <w:rsid w:val="005C3BE4"/>
    <w:rsid w:val="005E7F79"/>
    <w:rsid w:val="005F15E8"/>
    <w:rsid w:val="005F1BB4"/>
    <w:rsid w:val="00603E23"/>
    <w:rsid w:val="006428BD"/>
    <w:rsid w:val="006D3B0F"/>
    <w:rsid w:val="0071755B"/>
    <w:rsid w:val="007407C2"/>
    <w:rsid w:val="00744AF5"/>
    <w:rsid w:val="007457A7"/>
    <w:rsid w:val="007B5DF5"/>
    <w:rsid w:val="007C53F3"/>
    <w:rsid w:val="007E7D96"/>
    <w:rsid w:val="007F0BFE"/>
    <w:rsid w:val="007F7A81"/>
    <w:rsid w:val="00805CB8"/>
    <w:rsid w:val="00840958"/>
    <w:rsid w:val="00855F33"/>
    <w:rsid w:val="008970D0"/>
    <w:rsid w:val="008C6E80"/>
    <w:rsid w:val="008D5757"/>
    <w:rsid w:val="008F2D2C"/>
    <w:rsid w:val="00967063"/>
    <w:rsid w:val="009760B7"/>
    <w:rsid w:val="009E23C1"/>
    <w:rsid w:val="00A03934"/>
    <w:rsid w:val="00A14CBB"/>
    <w:rsid w:val="00A34434"/>
    <w:rsid w:val="00A65046"/>
    <w:rsid w:val="00AD2A26"/>
    <w:rsid w:val="00B066AF"/>
    <w:rsid w:val="00B372DC"/>
    <w:rsid w:val="00B7678A"/>
    <w:rsid w:val="00BA0510"/>
    <w:rsid w:val="00C2520F"/>
    <w:rsid w:val="00C356DC"/>
    <w:rsid w:val="00C71193"/>
    <w:rsid w:val="00C80048"/>
    <w:rsid w:val="00D04BCF"/>
    <w:rsid w:val="00D21A1A"/>
    <w:rsid w:val="00D37F08"/>
    <w:rsid w:val="00D41F2F"/>
    <w:rsid w:val="00D85FA7"/>
    <w:rsid w:val="00DF4478"/>
    <w:rsid w:val="00DF53A7"/>
    <w:rsid w:val="00E03AB1"/>
    <w:rsid w:val="00E42AE6"/>
    <w:rsid w:val="00E42E65"/>
    <w:rsid w:val="00E54014"/>
    <w:rsid w:val="00E81ABA"/>
    <w:rsid w:val="00E87FB2"/>
    <w:rsid w:val="00EB03E4"/>
    <w:rsid w:val="00F127A8"/>
    <w:rsid w:val="00F13738"/>
    <w:rsid w:val="00F14553"/>
    <w:rsid w:val="00F226FA"/>
    <w:rsid w:val="00F3672F"/>
    <w:rsid w:val="00F50120"/>
    <w:rsid w:val="00F65259"/>
    <w:rsid w:val="00F90026"/>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FCEC"/>
  <w15:chartTrackingRefBased/>
  <w15:docId w15:val="{46EDF8DD-8FAF-459F-B572-A72492F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2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2FAF"/>
    <w:rPr>
      <w:color w:val="0563C1" w:themeColor="hyperlink"/>
      <w:u w:val="single"/>
    </w:rPr>
  </w:style>
  <w:style w:type="character" w:customStyle="1" w:styleId="Heading2Char">
    <w:name w:val="Heading 2 Char"/>
    <w:basedOn w:val="DefaultParagraphFont"/>
    <w:link w:val="Heading2"/>
    <w:uiPriority w:val="9"/>
    <w:rsid w:val="00AD2A26"/>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AD2A26"/>
    <w:rPr>
      <w:b/>
      <w:bCs/>
      <w:smallCaps/>
      <w:color w:val="5B9BD5" w:themeColor="accent1"/>
      <w:spacing w:val="5"/>
    </w:rPr>
  </w:style>
  <w:style w:type="paragraph" w:styleId="PlainText">
    <w:name w:val="Plain Text"/>
    <w:basedOn w:val="Normal"/>
    <w:link w:val="PlainTextChar"/>
    <w:uiPriority w:val="99"/>
    <w:semiHidden/>
    <w:unhideWhenUsed/>
    <w:rsid w:val="00036C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36C51"/>
    <w:rPr>
      <w:rFonts w:ascii="Calibri" w:hAnsi="Calibri"/>
      <w:szCs w:val="21"/>
    </w:rPr>
  </w:style>
  <w:style w:type="character" w:styleId="CommentReference">
    <w:name w:val="annotation reference"/>
    <w:basedOn w:val="DefaultParagraphFont"/>
    <w:uiPriority w:val="99"/>
    <w:semiHidden/>
    <w:unhideWhenUsed/>
    <w:rsid w:val="00F13738"/>
    <w:rPr>
      <w:sz w:val="16"/>
      <w:szCs w:val="16"/>
    </w:rPr>
  </w:style>
  <w:style w:type="paragraph" w:styleId="CommentText">
    <w:name w:val="annotation text"/>
    <w:basedOn w:val="Normal"/>
    <w:link w:val="CommentTextChar"/>
    <w:uiPriority w:val="99"/>
    <w:semiHidden/>
    <w:unhideWhenUsed/>
    <w:rsid w:val="00F13738"/>
    <w:pPr>
      <w:spacing w:line="240" w:lineRule="auto"/>
    </w:pPr>
    <w:rPr>
      <w:sz w:val="20"/>
      <w:szCs w:val="20"/>
    </w:rPr>
  </w:style>
  <w:style w:type="character" w:customStyle="1" w:styleId="CommentTextChar">
    <w:name w:val="Comment Text Char"/>
    <w:basedOn w:val="DefaultParagraphFont"/>
    <w:link w:val="CommentText"/>
    <w:uiPriority w:val="99"/>
    <w:semiHidden/>
    <w:rsid w:val="00F13738"/>
    <w:rPr>
      <w:sz w:val="20"/>
      <w:szCs w:val="20"/>
    </w:rPr>
  </w:style>
  <w:style w:type="paragraph" w:styleId="CommentSubject">
    <w:name w:val="annotation subject"/>
    <w:basedOn w:val="CommentText"/>
    <w:next w:val="CommentText"/>
    <w:link w:val="CommentSubjectChar"/>
    <w:uiPriority w:val="99"/>
    <w:semiHidden/>
    <w:unhideWhenUsed/>
    <w:rsid w:val="00F13738"/>
    <w:rPr>
      <w:b/>
      <w:bCs/>
    </w:rPr>
  </w:style>
  <w:style w:type="character" w:customStyle="1" w:styleId="CommentSubjectChar">
    <w:name w:val="Comment Subject Char"/>
    <w:basedOn w:val="CommentTextChar"/>
    <w:link w:val="CommentSubject"/>
    <w:uiPriority w:val="99"/>
    <w:semiHidden/>
    <w:rsid w:val="00F13738"/>
    <w:rPr>
      <w:b/>
      <w:bCs/>
      <w:sz w:val="20"/>
      <w:szCs w:val="20"/>
    </w:rPr>
  </w:style>
  <w:style w:type="paragraph" w:styleId="BalloonText">
    <w:name w:val="Balloon Text"/>
    <w:basedOn w:val="Normal"/>
    <w:link w:val="BalloonTextChar"/>
    <w:uiPriority w:val="99"/>
    <w:semiHidden/>
    <w:unhideWhenUsed/>
    <w:rsid w:val="00F1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38"/>
    <w:rPr>
      <w:rFonts w:ascii="Segoe UI" w:hAnsi="Segoe UI" w:cs="Segoe UI"/>
      <w:sz w:val="18"/>
      <w:szCs w:val="18"/>
    </w:rPr>
  </w:style>
  <w:style w:type="character" w:styleId="IntenseEmphasis">
    <w:name w:val="Intense Emphasis"/>
    <w:basedOn w:val="DefaultParagraphFont"/>
    <w:uiPriority w:val="21"/>
    <w:qFormat/>
    <w:rsid w:val="005C3BE4"/>
    <w:rPr>
      <w:i/>
      <w:iCs/>
      <w:color w:val="5B9BD5" w:themeColor="accent1"/>
    </w:rPr>
  </w:style>
  <w:style w:type="character" w:styleId="FollowedHyperlink">
    <w:name w:val="FollowedHyperlink"/>
    <w:basedOn w:val="DefaultParagraphFont"/>
    <w:uiPriority w:val="99"/>
    <w:semiHidden/>
    <w:unhideWhenUsed/>
    <w:rsid w:val="005B7F47"/>
    <w:rPr>
      <w:color w:val="954F72" w:themeColor="followedHyperlink"/>
      <w:u w:val="single"/>
    </w:rPr>
  </w:style>
  <w:style w:type="paragraph" w:styleId="Revision">
    <w:name w:val="Revision"/>
    <w:hidden/>
    <w:uiPriority w:val="99"/>
    <w:semiHidden/>
    <w:rsid w:val="00372E87"/>
    <w:pPr>
      <w:spacing w:after="0" w:line="240" w:lineRule="auto"/>
    </w:pPr>
  </w:style>
  <w:style w:type="paragraph" w:styleId="NoSpacing">
    <w:name w:val="No Spacing"/>
    <w:uiPriority w:val="1"/>
    <w:qFormat/>
    <w:rsid w:val="006D3B0F"/>
    <w:pPr>
      <w:spacing w:after="0" w:line="240" w:lineRule="auto"/>
    </w:pPr>
  </w:style>
  <w:style w:type="paragraph" w:customStyle="1" w:styleId="first">
    <w:name w:val="first"/>
    <w:basedOn w:val="Normal"/>
    <w:rsid w:val="00E03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p">
    <w:name w:val="after-p"/>
    <w:basedOn w:val="Normal"/>
    <w:rsid w:val="00E03AB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26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6456"/>
    <w:rPr>
      <w:rFonts w:asciiTheme="majorHAnsi" w:eastAsiaTheme="majorEastAsia" w:hAnsiTheme="majorHAnsi" w:cstheme="majorBidi"/>
      <w:spacing w:val="-10"/>
      <w:kern w:val="28"/>
      <w:sz w:val="56"/>
      <w:szCs w:val="56"/>
    </w:rPr>
  </w:style>
  <w:style w:type="paragraph" w:customStyle="1" w:styleId="ToolkitHeading">
    <w:name w:val="Toolkit Heading"/>
    <w:basedOn w:val="Normal"/>
    <w:link w:val="ToolkitHeadingChar"/>
    <w:qFormat/>
    <w:rsid w:val="00326456"/>
    <w:rPr>
      <w:rFonts w:asciiTheme="majorHAnsi" w:hAnsiTheme="majorHAnsi"/>
      <w:b/>
      <w:smallCaps/>
      <w:sz w:val="28"/>
    </w:rPr>
  </w:style>
  <w:style w:type="paragraph" w:styleId="ListParagraph">
    <w:name w:val="List Paragraph"/>
    <w:basedOn w:val="Normal"/>
    <w:uiPriority w:val="34"/>
    <w:qFormat/>
    <w:rsid w:val="00744AF5"/>
    <w:pPr>
      <w:ind w:left="720"/>
      <w:contextualSpacing/>
    </w:pPr>
  </w:style>
  <w:style w:type="character" w:customStyle="1" w:styleId="ToolkitHeadingChar">
    <w:name w:val="Toolkit Heading Char"/>
    <w:basedOn w:val="DefaultParagraphFont"/>
    <w:link w:val="ToolkitHeading"/>
    <w:rsid w:val="00326456"/>
    <w:rPr>
      <w:rFonts w:asciiTheme="majorHAnsi" w:hAnsiTheme="majorHAnsi"/>
      <w:b/>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9672">
      <w:bodyDiv w:val="1"/>
      <w:marLeft w:val="0"/>
      <w:marRight w:val="0"/>
      <w:marTop w:val="0"/>
      <w:marBottom w:val="0"/>
      <w:divBdr>
        <w:top w:val="none" w:sz="0" w:space="0" w:color="auto"/>
        <w:left w:val="none" w:sz="0" w:space="0" w:color="auto"/>
        <w:bottom w:val="none" w:sz="0" w:space="0" w:color="auto"/>
        <w:right w:val="none" w:sz="0" w:space="0" w:color="auto"/>
      </w:divBdr>
    </w:div>
    <w:div w:id="742604954">
      <w:bodyDiv w:val="1"/>
      <w:marLeft w:val="0"/>
      <w:marRight w:val="0"/>
      <w:marTop w:val="0"/>
      <w:marBottom w:val="0"/>
      <w:divBdr>
        <w:top w:val="none" w:sz="0" w:space="0" w:color="auto"/>
        <w:left w:val="none" w:sz="0" w:space="0" w:color="auto"/>
        <w:bottom w:val="none" w:sz="0" w:space="0" w:color="auto"/>
        <w:right w:val="none" w:sz="0" w:space="0" w:color="auto"/>
      </w:divBdr>
    </w:div>
    <w:div w:id="13452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quityforum.org" TargetMode="External"/><Relationship Id="rId13" Type="http://schemas.openxmlformats.org/officeDocument/2006/relationships/hyperlink" Target="http://www.edequityforum.org" TargetMode="External"/><Relationship Id="rId18" Type="http://schemas.openxmlformats.org/officeDocument/2006/relationships/hyperlink" Target="http://www.edquityfor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dequityforum.org" TargetMode="External"/><Relationship Id="rId12" Type="http://schemas.openxmlformats.org/officeDocument/2006/relationships/hyperlink" Target="http://www.edequityforum.org" TargetMode="External"/><Relationship Id="rId17" Type="http://schemas.openxmlformats.org/officeDocument/2006/relationships/hyperlink" Target="http://www.edequityforum.org" TargetMode="External"/><Relationship Id="rId2" Type="http://schemas.openxmlformats.org/officeDocument/2006/relationships/numbering" Target="numbering.xml"/><Relationship Id="rId16" Type="http://schemas.openxmlformats.org/officeDocument/2006/relationships/hyperlink" Target="http://www.edequity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equityforum.org" TargetMode="External"/><Relationship Id="rId5" Type="http://schemas.openxmlformats.org/officeDocument/2006/relationships/webSettings" Target="webSettings.xml"/><Relationship Id="rId15" Type="http://schemas.openxmlformats.org/officeDocument/2006/relationships/hyperlink" Target="http://www.edequityforum.org" TargetMode="External"/><Relationship Id="rId10" Type="http://schemas.openxmlformats.org/officeDocument/2006/relationships/hyperlink" Target="http://www.edequityforum.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dequityforum.org" TargetMode="External"/><Relationship Id="rId14" Type="http://schemas.openxmlformats.org/officeDocument/2006/relationships/hyperlink" Target="http://www.edequit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B2C7-7B4F-410D-887B-D58514B7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Hasbrouck</dc:creator>
  <cp:keywords/>
  <dc:description/>
  <cp:lastModifiedBy>Mariah Cochran</cp:lastModifiedBy>
  <cp:revision>3</cp:revision>
  <cp:lastPrinted>2018-05-29T17:00:00Z</cp:lastPrinted>
  <dcterms:created xsi:type="dcterms:W3CDTF">2018-05-29T17:48:00Z</dcterms:created>
  <dcterms:modified xsi:type="dcterms:W3CDTF">2018-05-29T17:51:00Z</dcterms:modified>
</cp:coreProperties>
</file>